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B4CD2" w14:textId="718E120E" w:rsidR="00766B77" w:rsidRDefault="00920DAA">
      <w:pPr>
        <w:rPr>
          <w:b/>
          <w:bCs/>
          <w:u w:val="single"/>
        </w:rPr>
      </w:pPr>
      <w:r w:rsidRPr="00920DAA">
        <w:rPr>
          <w:b/>
          <w:bCs/>
          <w:u w:val="single"/>
        </w:rPr>
        <w:t>Floor Plan</w:t>
      </w:r>
    </w:p>
    <w:p w14:paraId="56BDB180" w14:textId="72579426" w:rsidR="00920DAA" w:rsidRDefault="00920DAA">
      <w:pPr>
        <w:rPr>
          <w:b/>
          <w:bCs/>
          <w:u w:val="single"/>
        </w:rPr>
      </w:pPr>
      <w:r w:rsidRPr="00920DAA">
        <w:rPr>
          <w:b/>
          <w:bCs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9329E6F" wp14:editId="3DBEC11A">
                <wp:simplePos x="0" y="0"/>
                <wp:positionH relativeFrom="column">
                  <wp:posOffset>1714500</wp:posOffset>
                </wp:positionH>
                <wp:positionV relativeFrom="paragraph">
                  <wp:posOffset>41275</wp:posOffset>
                </wp:positionV>
                <wp:extent cx="594360" cy="251460"/>
                <wp:effectExtent l="0" t="0" r="1524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24032" w14:textId="1E4933DC" w:rsidR="00920DAA" w:rsidRDefault="00920DAA">
                            <w:r>
                              <w:t>5.3m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9E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5pt;margin-top:3.25pt;width:46.8pt;height:19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NSzDQIAAB4EAAAOAAAAZHJzL2Uyb0RvYy54bWysU9tu2zAMfR+wfxD0vjjJkq4x4hRdugwD&#10;ugvQ7QNkWY6FyaJGKbGzrx8lu2l2exmmB4EUqUPykFzf9K1hR4Vegy34bDLlTFkJlbb7gn/5vHtx&#10;zZkPwlbCgFUFPynPbzbPn607l6s5NGAqhYxArM87V/AmBJdnmZeNaoWfgFOWjDVgKwKpuM8qFB2h&#10;tyabT6dXWQdYOQSpvKfXu8HINwm/rpUMH+vaq8BMwSm3kG5MdxnvbLMW+R6Fa7Qc0xD/kEUrtKWg&#10;Z6g7EQQ7oP4NqtUSwUMdJhLaDOpaS5VqoGpm01+qeWiEU6kWIse7M03+/8HKD8cH9wlZ6F9DTw1M&#10;RXh3D/KrZxa2jbB7dYsIXaNERYFnkbKscz4fv0aqfe4jSNm9h4qaLA4BElBfYxtZoToZoVMDTmfS&#10;VR+YpMflavHyiiySTPPlbEFyjCDyx88OfXiroGVRKDhSTxO4ON77MLg+usRYHoyudtqYpOC+3Bpk&#10;R0H936Uzov/kZizrCr5azpdD/X+FmKbzJ4hWBxpko9uCX5+dRB5Ze2OrNGZBaDPIVJ2xI42RuYHD&#10;0Jc9OUY6S6hORCjCMLC0YCQ0gN8562hYC+6/HQQqzsw7S01ZzRaLON1JWSxfzUnBS0t5aRFWElTB&#10;A2eDuA1pIyJhFm6pebVOxD5lMuZKQ5haMy5MnPJLPXk9rfXmBwAAAP//AwBQSwMEFAAGAAgAAAAh&#10;AI9udgffAAAACAEAAA8AAABkcnMvZG93bnJldi54bWxMj8FOwzAQRO9I/IO1SFwQddoUt4RsKoQE&#10;ghsUBFc33iYR9jrEbhr+HnOC42hGM2/KzeSsGGkInWeE+SwDQVx703GD8PZ6f7kGEaJmo61nQvim&#10;AJvq9KTUhfFHfqFxGxuRSjgUGqGNsS+kDHVLToeZ74mTt/eD0zHJoZFm0MdU7qxcZJmSTnecFlrd&#10;011L9ef24BDWy8fxIzzlz++12tvreLEaH74GxPOz6fYGRKQp/oXhFz+hQ5WYdv7AJgiLsFhl6UtE&#10;UFcgkp+rXIHYISzVHGRVyv8Hqh8AAAD//wMAUEsBAi0AFAAGAAgAAAAhALaDOJL+AAAA4QEAABMA&#10;AAAAAAAAAAAAAAAAAAAAAFtDb250ZW50X1R5cGVzXS54bWxQSwECLQAUAAYACAAAACEAOP0h/9YA&#10;AACUAQAACwAAAAAAAAAAAAAAAAAvAQAAX3JlbHMvLnJlbHNQSwECLQAUAAYACAAAACEAZSTUsw0C&#10;AAAeBAAADgAAAAAAAAAAAAAAAAAuAgAAZHJzL2Uyb0RvYy54bWxQSwECLQAUAAYACAAAACEAj252&#10;B98AAAAIAQAADwAAAAAAAAAAAAAAAABnBAAAZHJzL2Rvd25yZXYueG1sUEsFBgAAAAAEAAQA8wAA&#10;AHMFAAAAAA==&#10;">
                <v:textbox>
                  <w:txbxContent>
                    <w:p w14:paraId="7A824032" w14:textId="1E4933DC" w:rsidR="00920DAA" w:rsidRDefault="00920DAA">
                      <w:r>
                        <w:t>5.3m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166A6E" w14:textId="31F980E0" w:rsidR="00920DAA" w:rsidRPr="00920DAA" w:rsidRDefault="00920DAA">
      <w:pPr>
        <w:rPr>
          <w:b/>
          <w:bCs/>
          <w:u w:val="single"/>
        </w:rPr>
      </w:pPr>
      <w:r w:rsidRPr="00920DAA">
        <w:rPr>
          <w:b/>
          <w:bCs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BD1D975" wp14:editId="0221849B">
                <wp:simplePos x="0" y="0"/>
                <wp:positionH relativeFrom="margin">
                  <wp:posOffset>457200</wp:posOffset>
                </wp:positionH>
                <wp:positionV relativeFrom="paragraph">
                  <wp:posOffset>4718685</wp:posOffset>
                </wp:positionV>
                <wp:extent cx="5010150" cy="3314700"/>
                <wp:effectExtent l="0" t="0" r="19050" b="19050"/>
                <wp:wrapSquare wrapText="bothSides"/>
                <wp:docPr id="8825786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40421" w14:textId="5BABB644" w:rsidR="00920DAA" w:rsidRDefault="00920DAA">
                            <w:r>
                              <w:t xml:space="preserve">Space required for 2-year-old = </w:t>
                            </w:r>
                            <w:r w:rsidR="00EE2EEB">
                              <w:t>3</w:t>
                            </w:r>
                            <w:r>
                              <w:t>.5m</w:t>
                            </w:r>
                          </w:p>
                          <w:p w14:paraId="69F0DAE3" w14:textId="2095BD13" w:rsidR="00920DAA" w:rsidRDefault="00920DAA">
                            <w:r>
                              <w:t>Space required for 3-year-old = 2.3m</w:t>
                            </w:r>
                          </w:p>
                          <w:p w14:paraId="7B0E0258" w14:textId="0D37DF67" w:rsidR="00920DAA" w:rsidRDefault="00920DAA">
                            <w:r>
                              <w:t>Area of nursery is 50.35cm squared</w:t>
                            </w:r>
                          </w:p>
                          <w:p w14:paraId="6281485B" w14:textId="1F17CEAC" w:rsidR="00E26B48" w:rsidRDefault="00E26B48">
                            <w:r>
                              <w:t xml:space="preserve">According to guidance mentioned in the early </w:t>
                            </w:r>
                            <w:proofErr w:type="gramStart"/>
                            <w:r>
                              <w:t>years</w:t>
                            </w:r>
                            <w:proofErr w:type="gramEnd"/>
                            <w:r>
                              <w:t xml:space="preserve"> statutory framework for group and school-based providers, the following considerations have been made:</w:t>
                            </w:r>
                          </w:p>
                          <w:p w14:paraId="004831D7" w14:textId="77777777" w:rsidR="00EE2EEB" w:rsidRPr="00E26B48" w:rsidRDefault="00EE2EEB" w:rsidP="00E26B4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E26B48">
                              <w:rPr>
                                <w:b/>
                                <w:bCs/>
                              </w:rPr>
                              <w:t>Upon the start of a session, staff</w:t>
                            </w:r>
                            <w:r w:rsidR="00920DAA" w:rsidRPr="00E26B48">
                              <w:rPr>
                                <w:b/>
                                <w:bCs/>
                              </w:rPr>
                              <w:t xml:space="preserve"> multiply th</w:t>
                            </w:r>
                            <w:r w:rsidRPr="00E26B48">
                              <w:rPr>
                                <w:b/>
                                <w:bCs/>
                              </w:rPr>
                              <w:t xml:space="preserve">e area required for </w:t>
                            </w:r>
                            <w:proofErr w:type="gramStart"/>
                            <w:r w:rsidRPr="00E26B48">
                              <w:rPr>
                                <w:b/>
                                <w:bCs/>
                              </w:rPr>
                              <w:t>2/3 year olds</w:t>
                            </w:r>
                            <w:proofErr w:type="gramEnd"/>
                            <w:r w:rsidRPr="00E26B48">
                              <w:rPr>
                                <w:b/>
                                <w:bCs/>
                              </w:rPr>
                              <w:t xml:space="preserve"> with the amount of 2/3 year olds in a session. </w:t>
                            </w:r>
                          </w:p>
                          <w:p w14:paraId="0BAECA5E" w14:textId="63CF01B7" w:rsidR="00920DAA" w:rsidRDefault="00EE2EEB" w:rsidP="00E26B4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This is compared with the area to ensure we do not exceed the limit for our nursery, which would be </w:t>
                            </w:r>
                            <w:r w:rsidR="00E26B48">
                              <w:t>14</w:t>
                            </w:r>
                            <w:r>
                              <w:t xml:space="preserve"> </w:t>
                            </w:r>
                            <w:r w:rsidR="00E26B48">
                              <w:t>2-year-olds</w:t>
                            </w:r>
                            <w:r>
                              <w:t xml:space="preserve"> at one time.</w:t>
                            </w:r>
                          </w:p>
                          <w:p w14:paraId="65322C06" w14:textId="085AE6BF" w:rsidR="00E26B48" w:rsidRDefault="00E26B48" w:rsidP="00E26B4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When the nursey reaches 14 children at a singular time, the staff should remain cautious that they are reaching the maximum capacity of the nursery.</w:t>
                            </w:r>
                          </w:p>
                          <w:p w14:paraId="300BC4F0" w14:textId="77777777" w:rsidR="00EE2EEB" w:rsidRDefault="00EE2EEB"/>
                          <w:p w14:paraId="5ABDC6A3" w14:textId="77777777" w:rsidR="00EE2EEB" w:rsidRDefault="00EE2EEB"/>
                          <w:p w14:paraId="3BD5E6A6" w14:textId="77777777" w:rsidR="00EE2EEB" w:rsidRDefault="00EE2E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1D975" id="_x0000_s1027" type="#_x0000_t202" style="position:absolute;margin-left:36pt;margin-top:371.55pt;width:394.5pt;height:26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wTsEwIAACcEAAAOAAAAZHJzL2Uyb0RvYy54bWysk99v2yAQx98n7X9AvC+202RtrThVly7T&#10;pO6H1O0PwBjHaMAxILGzv74HdtOo216m8YA4Dr7cfe5Y3QxakYNwXoKpaDHLKRGGQyPNrqLfv23f&#10;XFHiAzMNU2BERY/C05v161er3pZiDh2oRjiCIsaXva1oF4Its8zzTmjmZ2CFQWcLTrOApttljWM9&#10;qmuVzfP8bdaDa6wDLrzH3bvRSddJv20FD1/a1otAVEUxtpBml+Y6ztl6xcqdY7aTfAqD/UMUmkmD&#10;j56k7lhgZO/kb1Jacgce2jDjoDNoW8lFygGzKfIX2Tx0zIqUC8Lx9oTJ/z9Z/vnwYL86EoZ3MGAB&#10;UxLe3gP/4YmBTcfMTtw6B30nWIMPFxFZ1ltfTlcjal/6KFL3n6DBIrN9gCQ0tE5HKpgnQXUswPEE&#10;XQyBcNxcYt7FEl0cfRcXxeIyT2XJWPl03TofPgjQJC4q6rCqSZ4d7n2I4bDy6Uh8zYOSzVYqlQy3&#10;qzfKkQPDDtimkTJ4cUwZ0lf0ejlfjgT+KpGn8ScJLQO2spK6olenQ6yM3N6bJjVaYFKNawxZmQlk&#10;ZDdSDEM9ENlMlCPXGpojknUwdi7+NFx04H5R0mPXVtT/3DMnKFEfDVbnulgsYpsnY7G8nKPhzj31&#10;uYcZjlIVDZSMy01IXyNyM3CLVWxl4vscyRQydmPCPv2c2O7ndjr1/L/XjwAAAP//AwBQSwMEFAAG&#10;AAgAAAAhAFU0x4DhAAAACwEAAA8AAABkcnMvZG93bnJldi54bWxMj0FPwzAMhe9I/IfISFwQS9uN&#10;rpSmE0ICwQ0GgmvWeG1F45Qk68q/x5zgZNnv6fl71Wa2g5jQh96RgnSRgEBqnOmpVfD2en9ZgAhR&#10;k9GDI1TwjQE29elJpUvjjvSC0za2gkMolFpBF+NYShmaDq0OCzcisbZ33urIq2+l8frI4XaQWZLk&#10;0uqe+EOnR7zrsPncHqyCYvU4fYSn5fN7k++H63ixnh6+vFLnZ/PtDYiIc/wzwy8+o0PNTDt3IBPE&#10;oGCdcZXIc7VMQbChyFO+7NiZ5VcpyLqS/zvUPwAAAP//AwBQSwECLQAUAAYACAAAACEAtoM4kv4A&#10;AADhAQAAEwAAAAAAAAAAAAAAAAAAAAAAW0NvbnRlbnRfVHlwZXNdLnhtbFBLAQItABQABgAIAAAA&#10;IQA4/SH/1gAAAJQBAAALAAAAAAAAAAAAAAAAAC8BAABfcmVscy8ucmVsc1BLAQItABQABgAIAAAA&#10;IQA6hwTsEwIAACcEAAAOAAAAAAAAAAAAAAAAAC4CAABkcnMvZTJvRG9jLnhtbFBLAQItABQABgAI&#10;AAAAIQBVNMeA4QAAAAsBAAAPAAAAAAAAAAAAAAAAAG0EAABkcnMvZG93bnJldi54bWxQSwUGAAAA&#10;AAQABADzAAAAewUAAAAA&#10;">
                <v:textbox>
                  <w:txbxContent>
                    <w:p w14:paraId="16840421" w14:textId="5BABB644" w:rsidR="00920DAA" w:rsidRDefault="00920DAA">
                      <w:r>
                        <w:t xml:space="preserve">Space required for 2-year-old = </w:t>
                      </w:r>
                      <w:r w:rsidR="00EE2EEB">
                        <w:t>3</w:t>
                      </w:r>
                      <w:r>
                        <w:t>.5m</w:t>
                      </w:r>
                    </w:p>
                    <w:p w14:paraId="69F0DAE3" w14:textId="2095BD13" w:rsidR="00920DAA" w:rsidRDefault="00920DAA">
                      <w:r>
                        <w:t>Space required for 3-year-old = 2.3m</w:t>
                      </w:r>
                    </w:p>
                    <w:p w14:paraId="7B0E0258" w14:textId="0D37DF67" w:rsidR="00920DAA" w:rsidRDefault="00920DAA">
                      <w:r>
                        <w:t>Area of nursery is 50.35cm squared</w:t>
                      </w:r>
                    </w:p>
                    <w:p w14:paraId="6281485B" w14:textId="1F17CEAC" w:rsidR="00E26B48" w:rsidRDefault="00E26B48">
                      <w:r>
                        <w:t xml:space="preserve">According to guidance mentioned in the early </w:t>
                      </w:r>
                      <w:proofErr w:type="gramStart"/>
                      <w:r>
                        <w:t>years</w:t>
                      </w:r>
                      <w:proofErr w:type="gramEnd"/>
                      <w:r>
                        <w:t xml:space="preserve"> statutory framework for group and school-based providers, the following considerations have been made:</w:t>
                      </w:r>
                    </w:p>
                    <w:p w14:paraId="004831D7" w14:textId="77777777" w:rsidR="00EE2EEB" w:rsidRPr="00E26B48" w:rsidRDefault="00EE2EEB" w:rsidP="00E26B4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  <w:r w:rsidRPr="00E26B48">
                        <w:rPr>
                          <w:b/>
                          <w:bCs/>
                        </w:rPr>
                        <w:t>Upon the start of a session, staff</w:t>
                      </w:r>
                      <w:r w:rsidR="00920DAA" w:rsidRPr="00E26B48">
                        <w:rPr>
                          <w:b/>
                          <w:bCs/>
                        </w:rPr>
                        <w:t xml:space="preserve"> multiply th</w:t>
                      </w:r>
                      <w:r w:rsidRPr="00E26B48">
                        <w:rPr>
                          <w:b/>
                          <w:bCs/>
                        </w:rPr>
                        <w:t xml:space="preserve">e area required for </w:t>
                      </w:r>
                      <w:proofErr w:type="gramStart"/>
                      <w:r w:rsidRPr="00E26B48">
                        <w:rPr>
                          <w:b/>
                          <w:bCs/>
                        </w:rPr>
                        <w:t>2/3 year olds</w:t>
                      </w:r>
                      <w:proofErr w:type="gramEnd"/>
                      <w:r w:rsidRPr="00E26B48">
                        <w:rPr>
                          <w:b/>
                          <w:bCs/>
                        </w:rPr>
                        <w:t xml:space="preserve"> with the amount of 2/3 year olds in a session. </w:t>
                      </w:r>
                    </w:p>
                    <w:p w14:paraId="0BAECA5E" w14:textId="63CF01B7" w:rsidR="00920DAA" w:rsidRDefault="00EE2EEB" w:rsidP="00E26B4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This is compared with the area to ensure we do not exceed the limit for our nursery, which would be </w:t>
                      </w:r>
                      <w:r w:rsidR="00E26B48">
                        <w:t>14</w:t>
                      </w:r>
                      <w:r>
                        <w:t xml:space="preserve"> </w:t>
                      </w:r>
                      <w:r w:rsidR="00E26B48">
                        <w:t>2-year-olds</w:t>
                      </w:r>
                      <w:r>
                        <w:t xml:space="preserve"> at one time.</w:t>
                      </w:r>
                    </w:p>
                    <w:p w14:paraId="65322C06" w14:textId="085AE6BF" w:rsidR="00E26B48" w:rsidRDefault="00E26B48" w:rsidP="00E26B4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When the nursey reaches 14 children at a singular time, the staff should remain cautious that they are reaching the maximum capacity of the nursery.</w:t>
                      </w:r>
                    </w:p>
                    <w:p w14:paraId="300BC4F0" w14:textId="77777777" w:rsidR="00EE2EEB" w:rsidRDefault="00EE2EEB"/>
                    <w:p w14:paraId="5ABDC6A3" w14:textId="77777777" w:rsidR="00EE2EEB" w:rsidRDefault="00EE2EEB"/>
                    <w:p w14:paraId="3BD5E6A6" w14:textId="77777777" w:rsidR="00EE2EEB" w:rsidRDefault="00EE2EEB"/>
                  </w:txbxContent>
                </v:textbox>
                <w10:wrap type="square" anchorx="margin"/>
              </v:shape>
            </w:pict>
          </mc:Fallback>
        </mc:AlternateContent>
      </w:r>
      <w:r w:rsidRPr="00920DAA">
        <w:rPr>
          <w:b/>
          <w:bCs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6006189" wp14:editId="0A7B7A75">
                <wp:simplePos x="0" y="0"/>
                <wp:positionH relativeFrom="column">
                  <wp:posOffset>4084320</wp:posOffset>
                </wp:positionH>
                <wp:positionV relativeFrom="paragraph">
                  <wp:posOffset>2047875</wp:posOffset>
                </wp:positionV>
                <wp:extent cx="556260" cy="251460"/>
                <wp:effectExtent l="0" t="0" r="15240" b="15240"/>
                <wp:wrapSquare wrapText="bothSides"/>
                <wp:docPr id="7558461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26740" w14:textId="43F0D50F" w:rsidR="00920DAA" w:rsidRDefault="00920DAA" w:rsidP="00920DAA">
                            <w:r>
                              <w:t>9.5m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06189" id="_x0000_s1028" type="#_x0000_t202" style="position:absolute;margin-left:321.6pt;margin-top:161.25pt;width:43.8pt;height:19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IArEAIAACUEAAAOAAAAZHJzL2Uyb0RvYy54bWysU81u2zAMvg/YOwi6L06MOGuNOEWXLsOA&#10;rhvQ7QFkSY6FyaImKbGzpx8lu2n2dxmmg0CK1EfyI7m+GTpNjtJ5Baaii9mcEmk4CGX2Ff3yeffq&#10;ihIfmBFMg5EVPUlPbzYvX6x7W8ocWtBCOoIgxpe9rWgbgi2zzPNWdszPwEqDxgZcxwKqbp8Jx3pE&#10;73SWz+errAcnrAMuvcfXu9FINwm/aSQPH5vGy0B0RTG3kG6X7jre2WbNyr1jtlV8SoP9QxYdUwaD&#10;nqHuWGDk4NRvUJ3iDjw0Ycahy6BpFJepBqxmMf+lmseWWZlqQXK8PdPk/x8sfzg+2k+OhOENDNjA&#10;VIS398C/emJg2zKzl7fOQd9KJjDwIlKW9daX09dItS99BKn7DyCwyewQIAENjesiK1gnQXRswOlM&#10;uhwC4fhYFKt8hRaOprxYLFGOEVj59Nk6H95J6EgUKuqwpwmcHe99GF2fXGIsD1qJndI6KW5fb7Uj&#10;R4b936Uzof/kpg3pK3pd5MVY/18h5un8CaJTAQdZq66iV2cnVkbW3hqRxiwwpUcZq9NmojEyN3IY&#10;hnogSiANMUBktQZxQl4djHOLe4ZCC+47JT3ObEX9twNzkhL93mBvrhfLZRzypCyL1zkq7tJSX1qY&#10;4QhV0UDJKG5DWozIm4Fb7GGjEr/PmUwp4yymDk17E4f9Uk9ez9u9+QEAAP//AwBQSwMEFAAGAAgA&#10;AAAhAO0Eg8bhAAAACwEAAA8AAABkcnMvZG93bnJldi54bWxMj8FOwzAMhu9IvENkJC6IpUtHN0rT&#10;CSGB4AbbBNesydqKxClJ1pW3x5zgaPvT7++v1pOzbDQh9h4lzGcZMION1z22Enbbx+sVsJgUamU9&#10;GgnfJsK6Pj+rVKn9Cd/MuEktoxCMpZLQpTSUnMemM07FmR8M0u3gg1OJxtByHdSJwp3lIssK7lSP&#10;9KFTg3noTPO5OToJq8Xz+BFf8tf3pjjY23S1HJ++gpSXF9P9HbBkpvQHw68+qUNNTnt/RB2ZlVAs&#10;ckGohFyIG2BELPOMyuxpU4g58Lri/zvUPwAAAP//AwBQSwECLQAUAAYACAAAACEAtoM4kv4AAADh&#10;AQAAEwAAAAAAAAAAAAAAAAAAAAAAW0NvbnRlbnRfVHlwZXNdLnhtbFBLAQItABQABgAIAAAAIQA4&#10;/SH/1gAAAJQBAAALAAAAAAAAAAAAAAAAAC8BAABfcmVscy8ucmVsc1BLAQItABQABgAIAAAAIQBk&#10;7IArEAIAACUEAAAOAAAAAAAAAAAAAAAAAC4CAABkcnMvZTJvRG9jLnhtbFBLAQItABQABgAIAAAA&#10;IQDtBIPG4QAAAAsBAAAPAAAAAAAAAAAAAAAAAGoEAABkcnMvZG93bnJldi54bWxQSwUGAAAAAAQA&#10;BADzAAAAeAUAAAAA&#10;">
                <v:textbox>
                  <w:txbxContent>
                    <w:p w14:paraId="3DA26740" w14:textId="43F0D50F" w:rsidR="00920DAA" w:rsidRDefault="00920DAA" w:rsidP="00920DAA">
                      <w:r>
                        <w:t>9.5m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B7B46E" wp14:editId="3C7FE71E">
                <wp:simplePos x="0" y="0"/>
                <wp:positionH relativeFrom="column">
                  <wp:posOffset>4038600</wp:posOffset>
                </wp:positionH>
                <wp:positionV relativeFrom="paragraph">
                  <wp:posOffset>257175</wp:posOffset>
                </wp:positionV>
                <wp:extent cx="0" cy="4030980"/>
                <wp:effectExtent l="76200" t="38100" r="95250" b="64770"/>
                <wp:wrapNone/>
                <wp:docPr id="59783328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098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127E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18pt;margin-top:20.25pt;width:0;height:31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TBevwEAAOcDAAAOAAAAZHJzL2Uyb0RvYy54bWysU8uO1DAQvCPxD5bvTDILQks0mT3MAhcE&#10;Kx4f4HXaiSXHttrNTPL3tJ2ZDIIVEoiL41dVV5U7u7tpdOIImGzwrdxuainA69BZ37fy29d3L26l&#10;SKR8p1zw0MoZkrzbP3+2O8UGbsIQXAcomMSn5hRbORDFpqqSHmBUaRMieD40AUdFvMS+6lCdmH10&#10;1U1dv65OAbuIQUNKvHu/HMp94TcGNH0yJgEJ10rWRmXEMj7msdrvVNOjioPVZxnqH1SMynouulLd&#10;K1LiO9rfqEarMaRgaKPDWAVjrIbigd1s61/cfBlUhOKFw0lxjSn9P1r98XjwD8gxnGJqUnzA7GIy&#10;OOYv6xNTCWtew4KJhF42Ne++ql/Wb25LkNUVGDHRewijyJNWJkJl+4EOwXt+koDbEpY6fkjEpRl4&#10;AeSqzudxANW99Z2gOXLfEFrlewfLg5Gy7ukzpsrw6uqmzGh2sFB/BiNsx/oXCaXR4OBQHBW3iNIa&#10;PG1zlcLEtzPMWOdWYF20/xF4vp+hUJrwb8ArolQOnlbwaH3Ap6rTdJFslvuXBBbfOYLH0M3lnUs0&#10;3E3F4bnzc7v+vC7w6/+5/wEAAP//AwBQSwMEFAAGAAgAAAAhAJEyVYfdAAAACgEAAA8AAABkcnMv&#10;ZG93bnJldi54bWxMj81OwzAQhO9IvIO1SNyoDaWBhjgVQoLekGiRuDrxNomI15Ht/PD2LOIAt92d&#10;0ew3xW5xvZgwxM6ThuuVAoFUe9tRo+H9+Hx1DyImQ9b0nlDDF0bYlednhcmtn+kNp0NqBIdQzI2G&#10;NqUhlzLWLToTV35AYu3kgzOJ19BIG8zM4a6XN0pl0pmO+ENrBnxqsf48jE4DfSzq2Azq9DpP+yps&#10;X9IY91utLy+WxwcQCZf0Z4YffEaHkpkqP5KNoteQrTPukjTcqg0INvweKh7uNmuQZSH/Vyi/AQAA&#10;//8DAFBLAQItABQABgAIAAAAIQC2gziS/gAAAOEBAAATAAAAAAAAAAAAAAAAAAAAAABbQ29udGVu&#10;dF9UeXBlc10ueG1sUEsBAi0AFAAGAAgAAAAhADj9If/WAAAAlAEAAAsAAAAAAAAAAAAAAAAALwEA&#10;AF9yZWxzLy5yZWxzUEsBAi0AFAAGAAgAAAAhALahMF6/AQAA5wMAAA4AAAAAAAAAAAAAAAAALgIA&#10;AGRycy9lMm9Eb2MueG1sUEsBAi0AFAAGAAgAAAAhAJEyVYfdAAAACgEAAA8AAAAAAAAAAAAAAAAA&#10;GQQAAGRycy9kb3ducmV2LnhtbFBLBQYAAAAABAAEAPMAAAAjBQAAAAA=&#10;" strokecolor="#156082 [3204]" strokeweight=".5pt">
                <v:stroke startarrow="block" endarrow="block" joinstyle="miter"/>
              </v:shape>
            </w:pict>
          </mc:Fallback>
        </mc:AlternateContent>
      </w: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FF3F1D" wp14:editId="4C43B695">
                <wp:simplePos x="0" y="0"/>
                <wp:positionH relativeFrom="column">
                  <wp:posOffset>556260</wp:posOffset>
                </wp:positionH>
                <wp:positionV relativeFrom="paragraph">
                  <wp:posOffset>36195</wp:posOffset>
                </wp:positionV>
                <wp:extent cx="3185160" cy="0"/>
                <wp:effectExtent l="38100" t="76200" r="15240" b="95250"/>
                <wp:wrapNone/>
                <wp:docPr id="672844018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516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1CA3F" id="Straight Arrow Connector 2" o:spid="_x0000_s1026" type="#_x0000_t32" style="position:absolute;margin-left:43.8pt;margin-top:2.85pt;width:250.8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BvPvwEAAOcDAAAOAAAAZHJzL2Uyb0RvYy54bWysU8uO1DAQvCPxD5bvTJJFrFbRZPYwC1wQ&#10;rHh8gNdpJ5b8kt1Mkr+n7cxkEKyQQFw6tttVXV3u7O9na9gJYtLedbzZ1ZyBk77Xbuj4t6/vXt1x&#10;llC4XhjvoOMLJH5/ePliP4UWbvzoTQ+REYlL7RQ6PiKGtqqSHMGKtPMBHCWVj1YgbeNQ9VFMxG5N&#10;dVPXt9XkYx+il5ASnT6sSX4o/EqBxE9KJUBmOk7asMRY4lOO1WEv2iGKMGp5liH+QYUV2lHRjepB&#10;oGDfo/6NymoZffIKd9LbyiulJZQeqJum/qWbL6MIUHohc1LYbEr/j1Z+PB3dYyQbppDaFB5j7mJW&#10;0eYv6WNzMWvZzIIZmaTD183dm+aWPJWXXHUFhpjwPXjL8qLjCaPQw4hH7xw9iY9NMUucPiSk0gS8&#10;AHJV43IcQfRvXc9wCTQ3GLVwg4H1wVBo83yOqDK8unZTVrgYWKk/g2K6J/2rhDJocDSRnQSNiJAS&#10;HDa5SmGi2xmmtDEbsC7a/wg8389QKEP4N+ANUSp7hxvYaufjc9VxvkhW6/2LA2vf2YIn3y/lnYs1&#10;NE2lw/Pk53H9eV/g1//z8AMAAP//AwBQSwMEFAAGAAgAAAAhALWev3PaAAAABgEAAA8AAABkcnMv&#10;ZG93bnJldi54bWxMjstqwzAURPeF/oO4gewaKYEktms5lEKTXaFJoVvZurFNrSsjyY/8fdRu2uUw&#10;w5mTH2bTsRGdby1JWK8EMKTK6pZqCZ+Xt6cEmA+KtOosoYQbejgUjw+5yrSd6APHc6hZhJDPlIQm&#10;hD7j3FcNGuVXtkeK3dU6o0KMrubaqSnCTcc3Quy4US3Fh0b1+Npg9X0ejAT6msWl7sX1fRpPpUuP&#10;YfCnVMrlYn55BhZwDn9j+NGP6lBEp9IOpD3rJCT7XVxK2O6BxXqbpBtg5W/mRc7/6xd3AAAA//8D&#10;AFBLAQItABQABgAIAAAAIQC2gziS/gAAAOEBAAATAAAAAAAAAAAAAAAAAAAAAABbQ29udGVudF9U&#10;eXBlc10ueG1sUEsBAi0AFAAGAAgAAAAhADj9If/WAAAAlAEAAAsAAAAAAAAAAAAAAAAALwEAAF9y&#10;ZWxzLy5yZWxzUEsBAi0AFAAGAAgAAAAhAAu8G8+/AQAA5wMAAA4AAAAAAAAAAAAAAAAALgIAAGRy&#10;cy9lMm9Eb2MueG1sUEsBAi0AFAAGAAgAAAAhALWev3PaAAAABgEAAA8AAAAAAAAAAAAAAAAAGQQA&#10;AGRycy9kb3ducmV2LnhtbFBLBQYAAAAABAAEAPMAAAAgBQAAAAA=&#10;" strokecolor="#156082 [3204]" strokeweight=".5pt">
                <v:stroke startarrow="block" endarrow="block" joinstyle="miter"/>
              </v:shape>
            </w:pict>
          </mc:Fallback>
        </mc:AlternateContent>
      </w: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85F499" wp14:editId="5EEB815D">
                <wp:simplePos x="0" y="0"/>
                <wp:positionH relativeFrom="column">
                  <wp:posOffset>419100</wp:posOffset>
                </wp:positionH>
                <wp:positionV relativeFrom="paragraph">
                  <wp:posOffset>165735</wp:posOffset>
                </wp:positionV>
                <wp:extent cx="3436620" cy="4221480"/>
                <wp:effectExtent l="0" t="0" r="11430" b="26670"/>
                <wp:wrapNone/>
                <wp:docPr id="168487449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6620" cy="4221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E82CD1" id="Rectangle 1" o:spid="_x0000_s1026" style="position:absolute;margin-left:33pt;margin-top:13.05pt;width:270.6pt;height:33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8+0cgIAAEcFAAAOAAAAZHJzL2Uyb0RvYy54bWysVN9P2zAQfp+0/8Hy+0hSCmMVKapATJMQ&#10;IGDi2XXsJpLj885u0+6v39lJ046hPUx7cc65u+9+fefLq21r2Eahb8CWvDjJOVNWQtXYVcm/v9x+&#10;uuDMB2ErYcCqku+U51fzjx8uOzdTE6jBVAoZgVg/61zJ6xDcLMu8rFUr/Ak4ZUmpAVsR6IqrrELR&#10;EXprskmen2cdYOUQpPKe/t70Sj5P+ForGR609iowU3LKLaQT07mMZza/FLMVClc3ckhD/EMWrWgs&#10;BR2hbkQQbI3NH1BtIxE86HAioc1A60aqVANVU+RvqnmuhVOpFmqOd2Ob/P+DlfebZ/eI1IbO+Zkn&#10;MVax1djGL+XHtqlZu7FZahuYpJ+n09Pz8wn1VJJuOpkU04vUzuzg7tCHrwpaFoWSI00jNUls7nyg&#10;kGS6N4nRPJimum2MSZfIAHVtkG0EzW65KuKsyOPIKjvknKSwMyr6GvukNGsqynKSAiY6HcCElMqG&#10;olfVolJ9jOIsz/cljB4pZgKMyJqyG7EHgN8T3WP3yQ720VUlNo7O+d8S651HjxQZbBid28YCvgdg&#10;qKohcm9P6R+1JopLqHaPyBD6XfBO3jY0njvhw6NAIj+NlBY6PNChDXQlh0HirAb8+d7/aE+cJC1n&#10;HS1Tyf2PtUDFmflmia1fiuk0bl+6TM8+R9rgsWZ5rLHr9hpo5gU9HU4mMdoHsxc1QvtKe7+IUUkl&#10;rKTYJZcB95fr0C85vRxSLRbJjDbOiXBnn52M4LGrkX4v21eBbuBoIHrfw37xxOwNVXvb6GlhsQ6g&#10;m8TjQ1+HftO2JuIML0t8Do7vyerw/s1/AQAA//8DAFBLAwQUAAYACAAAACEA8ze8hN8AAAAJAQAA&#10;DwAAAGRycy9kb3ducmV2LnhtbEyPzU7DMBCE70i8g7VI3KjdCBka4lSoiJ9TpJZy4ObYSxIR25Ht&#10;tuHtWU70NqtZzXxTrWc3siPGNASvYLkQwNCbYAffKdi/P9/cA0tZe6vH4FHBDyZY15cXlS5tOPkt&#10;Hne5YxTiU6kV9DlPJefJ9Oh0WoQJPXlfITqd6Ywdt1GfKNyNvBBCcqcHTw29nnDTo/neHZyC7b5x&#10;5rP9aF42aJr56fU2tPFNqeur+fEBWMY5/z/DHz6hQ01MbTh4m9ioQEqakhUUcgmMfCnuCmAtiZVY&#10;Aa8rfr6g/gUAAP//AwBQSwECLQAUAAYACAAAACEAtoM4kv4AAADhAQAAEwAAAAAAAAAAAAAAAAAA&#10;AAAAW0NvbnRlbnRfVHlwZXNdLnhtbFBLAQItABQABgAIAAAAIQA4/SH/1gAAAJQBAAALAAAAAAAA&#10;AAAAAAAAAC8BAABfcmVscy8ucmVsc1BLAQItABQABgAIAAAAIQD888+0cgIAAEcFAAAOAAAAAAAA&#10;AAAAAAAAAC4CAABkcnMvZTJvRG9jLnhtbFBLAQItABQABgAIAAAAIQDzN7yE3wAAAAkBAAAPAAAA&#10;AAAAAAAAAAAAAMwEAABkcnMvZG93bnJldi54bWxQSwUGAAAAAAQABADzAAAA2AUAAAAA&#10;" fillcolor="white [3212]" strokecolor="#030e13 [484]" strokeweight="1pt"/>
            </w:pict>
          </mc:Fallback>
        </mc:AlternateContent>
      </w:r>
    </w:p>
    <w:sectPr w:rsidR="00920DAA" w:rsidRPr="00920D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E37BB"/>
    <w:multiLevelType w:val="hybridMultilevel"/>
    <w:tmpl w:val="8F24F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52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E58"/>
    <w:rsid w:val="003313E8"/>
    <w:rsid w:val="0038274C"/>
    <w:rsid w:val="004A2F47"/>
    <w:rsid w:val="006856F1"/>
    <w:rsid w:val="00766B77"/>
    <w:rsid w:val="00920DAA"/>
    <w:rsid w:val="00BD3E58"/>
    <w:rsid w:val="00D14F9C"/>
    <w:rsid w:val="00E26B48"/>
    <w:rsid w:val="00E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50D88"/>
  <w15:chartTrackingRefBased/>
  <w15:docId w15:val="{5FFFBB0D-9E52-4640-8BF1-FBA1727A1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3E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E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E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E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E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E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E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E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E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E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E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E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E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E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E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E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E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E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E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3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E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3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E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3E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E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3E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E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E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E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Saadia Akram</dc:creator>
  <cp:keywords/>
  <dc:description/>
  <cp:lastModifiedBy>Saadia Akram</cp:lastModifiedBy>
  <cp:revision>3</cp:revision>
  <dcterms:created xsi:type="dcterms:W3CDTF">2025-12-06T19:39:00Z</dcterms:created>
  <dcterms:modified xsi:type="dcterms:W3CDTF">2026-01-11T22:06:00Z</dcterms:modified>
</cp:coreProperties>
</file>